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4217" w14:textId="77777777" w:rsidR="00000000" w:rsidRDefault="00000000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AVVISO AL PUBBLICO</w:t>
      </w:r>
    </w:p>
    <w:p w14:paraId="158B1B0A" w14:textId="77777777" w:rsidR="00000000" w:rsidRDefault="00000000">
      <w:pPr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(art. 24 co. 2 D.Lgs. 152/06 smi)</w:t>
      </w:r>
    </w:p>
    <w:p w14:paraId="14990855" w14:textId="77777777" w:rsidR="00000000" w:rsidRDefault="00000000">
      <w:pPr>
        <w:autoSpaceDE w:val="0"/>
        <w:spacing w:before="240"/>
        <w:jc w:val="center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4DE1531C" w14:textId="77777777" w:rsidR="00000000" w:rsidRDefault="00000000">
      <w:pPr>
        <w:tabs>
          <w:tab w:val="left" w:pos="459"/>
        </w:tabs>
        <w:spacing w:before="60"/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(denominazione e ragione sociale della Società proponente corredata da eventuale logo)</w:t>
      </w:r>
    </w:p>
    <w:p w14:paraId="583E35C8" w14:textId="77777777" w:rsidR="00000000" w:rsidRDefault="00000000">
      <w:pPr>
        <w:autoSpaceDE w:val="0"/>
        <w:spacing w:before="24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PRESENTAZIONE DELL’ISTANZA PER IL RILASCIO DEL PROVVEDIMENTO AUTORIZZATORIO UNICO REGIONALE (PAUR - ART. 27BIS D.LGS. 152/06 SMI)</w:t>
      </w:r>
    </w:p>
    <w:p w14:paraId="65A226FA" w14:textId="77777777" w:rsidR="00000000" w:rsidRDefault="00000000">
      <w:pPr>
        <w:autoSpaceDE w:val="0"/>
        <w:spacing w:before="240"/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t>La Società</w:t>
      </w:r>
      <w:r>
        <w:rPr>
          <w:sz w:val="22"/>
          <w:szCs w:val="22"/>
        </w:rPr>
        <w:t xml:space="preserve"> _________________________________ </w:t>
      </w:r>
      <w:r>
        <w:rPr>
          <w:rFonts w:ascii="Arial" w:hAnsi="Arial" w:cs="Arial"/>
          <w:sz w:val="22"/>
          <w:szCs w:val="22"/>
        </w:rPr>
        <w:t>con sede legale in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________________________ </w:t>
      </w:r>
    </w:p>
    <w:p w14:paraId="18BE1F30" w14:textId="77777777" w:rsidR="00000000" w:rsidRDefault="00000000">
      <w:pPr>
        <w:autoSpaceDE w:val="0"/>
        <w:spacing w:before="6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 xml:space="preserve">                       </w:t>
      </w:r>
      <w:r>
        <w:rPr>
          <w:rFonts w:ascii="Arial" w:hAnsi="Arial" w:cs="Arial"/>
          <w:i/>
          <w:sz w:val="20"/>
          <w:szCs w:val="20"/>
          <w:shd w:val="clear" w:color="auto" w:fill="C0C0C0"/>
        </w:rPr>
        <w:t>(denominazione della Società</w:t>
      </w:r>
      <w:r>
        <w:rPr>
          <w:rFonts w:ascii="Arial" w:hAnsi="Arial" w:cs="Arial"/>
          <w:i/>
          <w:shd w:val="clear" w:color="auto" w:fill="C0C0C0"/>
        </w:rPr>
        <w:t>)</w:t>
      </w:r>
      <w:r>
        <w:rPr>
          <w:rFonts w:ascii="Arial" w:hAnsi="Arial" w:cs="Arial"/>
          <w:i/>
        </w:rPr>
        <w:tab/>
        <w:t xml:space="preserve">                                          </w:t>
      </w:r>
      <w:r>
        <w:rPr>
          <w:rFonts w:ascii="Arial" w:hAnsi="Arial" w:cs="Arial"/>
          <w:i/>
          <w:sz w:val="20"/>
          <w:szCs w:val="20"/>
          <w:shd w:val="clear" w:color="auto" w:fill="C0C0C0"/>
        </w:rPr>
        <w:t>(Comune o Stato estero)</w:t>
      </w:r>
    </w:p>
    <w:p w14:paraId="50BF2A29" w14:textId="77777777" w:rsidR="0000000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spacing w:before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(______)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Via  ___________________________________________________ N° _______ </w:t>
      </w:r>
    </w:p>
    <w:p w14:paraId="50C149CD" w14:textId="77777777" w:rsidR="00000000" w:rsidRDefault="00000000">
      <w:pPr>
        <w:autoSpaceDE w:val="0"/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  <w:shd w:val="clear" w:color="auto" w:fill="C0C0C0"/>
        </w:rPr>
        <w:t>(prov.)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             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         </w:t>
      </w:r>
      <w:r>
        <w:rPr>
          <w:rFonts w:ascii="Arial" w:hAnsi="Arial" w:cs="Arial"/>
          <w:i/>
          <w:sz w:val="20"/>
          <w:szCs w:val="20"/>
          <w:shd w:val="clear" w:color="auto" w:fill="C0C0C0"/>
        </w:rPr>
        <w:t>(indirizzo)</w:t>
      </w:r>
    </w:p>
    <w:p w14:paraId="22390E53" w14:textId="77777777" w:rsidR="00000000" w:rsidRDefault="00000000">
      <w:pPr>
        <w:autoSpaceDE w:val="0"/>
        <w:spacing w:before="120"/>
        <w:jc w:val="both"/>
      </w:pPr>
      <w:r>
        <w:rPr>
          <w:rFonts w:ascii="Arial" w:hAnsi="Arial" w:cs="Arial"/>
          <w:sz w:val="22"/>
          <w:szCs w:val="22"/>
        </w:rPr>
        <w:t>comunica di aver presentato in data</w:t>
      </w:r>
      <w:r>
        <w:rPr>
          <w:sz w:val="22"/>
          <w:szCs w:val="22"/>
        </w:rPr>
        <w:t xml:space="preserve"> _______________________ </w:t>
      </w:r>
      <w:r>
        <w:rPr>
          <w:rFonts w:ascii="Arial" w:hAnsi="Arial" w:cs="Arial"/>
          <w:sz w:val="22"/>
          <w:szCs w:val="22"/>
        </w:rPr>
        <w:t>alla Provincia di Taranto Settore Pianificazione e Ambiente, ai sensi dell’art.27bis del D.Lgs.152/2006, istanza per l’avvio del procedimento di PAUR del progetto</w:t>
      </w:r>
      <w:r>
        <w:rPr>
          <w:sz w:val="22"/>
          <w:szCs w:val="22"/>
        </w:rPr>
        <w:t xml:space="preserve"> </w:t>
      </w:r>
    </w:p>
    <w:p w14:paraId="01E73942" w14:textId="77777777" w:rsidR="00000000" w:rsidRDefault="00000000">
      <w:pPr>
        <w:autoSpaceDE w:val="0"/>
        <w:jc w:val="both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t>________________________________________________________________________________</w:t>
      </w:r>
    </w:p>
    <w:p w14:paraId="1E8C47CF" w14:textId="77777777" w:rsidR="00000000" w:rsidRDefault="00000000">
      <w:pPr>
        <w:spacing w:before="60"/>
        <w:ind w:right="142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(denominazione del progetto come da istanza presentata alla Provincia)</w:t>
      </w:r>
    </w:p>
    <w:p w14:paraId="06AB97D6" w14:textId="77777777" w:rsidR="00000000" w:rsidRDefault="00000000">
      <w:pPr>
        <w:ind w:right="142"/>
        <w:rPr>
          <w:rFonts w:ascii="Arial" w:hAnsi="Arial" w:cs="Arial"/>
          <w:i/>
          <w:sz w:val="20"/>
          <w:szCs w:val="20"/>
        </w:rPr>
      </w:pPr>
    </w:p>
    <w:p w14:paraId="7FECA9BB" w14:textId="77777777" w:rsidR="00000000" w:rsidRDefault="00000000">
      <w:pPr>
        <w:autoSpaceDE w:val="0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>e per il rilascio (nell'ambito del PAUR) dei seguenti titoli:</w:t>
      </w:r>
    </w:p>
    <w:p w14:paraId="35386598" w14:textId="77777777" w:rsidR="00000000" w:rsidRDefault="00000000">
      <w:pPr>
        <w:spacing w:before="60"/>
        <w:ind w:right="142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(indicare i titoli, autorizzazioni, pareri, nulla osta, pertinenti da acquisire nel PAUR e relative autorità competenti al rilascio degli stessi)</w:t>
      </w:r>
    </w:p>
    <w:p w14:paraId="4F9E3908" w14:textId="77777777" w:rsidR="00000000" w:rsidRDefault="00000000">
      <w:pPr>
        <w:spacing w:before="60"/>
        <w:ind w:right="142"/>
        <w:rPr>
          <w:rFonts w:ascii="Arial" w:hAnsi="Arial" w:cs="Arial"/>
          <w:i/>
          <w:sz w:val="20"/>
          <w:szCs w:val="20"/>
          <w:shd w:val="clear" w:color="auto" w:fill="C0C0C0"/>
        </w:rPr>
      </w:pPr>
    </w:p>
    <w:p w14:paraId="03FEC652" w14:textId="77777777" w:rsidR="00000000" w:rsidRDefault="00000000">
      <w:pPr>
        <w:tabs>
          <w:tab w:val="left" w:pos="459"/>
        </w:tabs>
        <w:ind w:left="-34"/>
        <w:rPr>
          <w:rFonts w:ascii="Arial" w:hAnsi="Arial" w:cs="Arial"/>
          <w:sz w:val="22"/>
          <w:szCs w:val="22"/>
        </w:rPr>
      </w:pPr>
    </w:p>
    <w:p w14:paraId="600AE62B" w14:textId="77777777" w:rsidR="00000000" w:rsidRDefault="00000000">
      <w:pPr>
        <w:tabs>
          <w:tab w:val="left" w:pos="459"/>
        </w:tabs>
        <w:ind w:left="-34"/>
        <w:rPr>
          <w:rFonts w:ascii="Arial" w:hAnsi="Arial" w:cs="Arial"/>
          <w:sz w:val="22"/>
          <w:szCs w:val="22"/>
        </w:rPr>
      </w:pPr>
    </w:p>
    <w:p w14:paraId="1D2CEA2C" w14:textId="77777777" w:rsidR="00000000" w:rsidRDefault="00000000">
      <w:pPr>
        <w:tabs>
          <w:tab w:val="left" w:pos="459"/>
        </w:tabs>
        <w:ind w:left="-34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>Il progetto rientra nella tipologia elencata nell'Allegato III alla Parte Seconda del D.Lgs. 152/2006 alla lettera</w:t>
      </w:r>
      <w:r>
        <w:rPr>
          <w:rFonts w:ascii="Arial" w:hAnsi="Arial" w:cs="Arial"/>
          <w:sz w:val="22"/>
          <w:szCs w:val="22"/>
          <w:shd w:val="clear" w:color="auto" w:fill="BFBFBF"/>
        </w:rPr>
        <w:t xml:space="preserve"> _____</w:t>
      </w:r>
      <w:r>
        <w:rPr>
          <w:rFonts w:ascii="Arial" w:hAnsi="Arial" w:cs="Arial"/>
          <w:sz w:val="22"/>
          <w:szCs w:val="22"/>
        </w:rPr>
        <w:t xml:space="preserve"> ,  denominata “____________________________________</w:t>
      </w:r>
      <w:r>
        <w:rPr>
          <w:rFonts w:ascii="Arial" w:hAnsi="Arial" w:cs="Arial"/>
          <w:i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” .</w:t>
      </w:r>
    </w:p>
    <w:p w14:paraId="5F2058B3" w14:textId="77777777" w:rsidR="00000000" w:rsidRDefault="00000000">
      <w:pPr>
        <w:spacing w:before="60"/>
        <w:ind w:right="142"/>
        <w:jc w:val="center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(tipologia come indicata nell’Allegato III del D.Lgs.152/2006)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6F7A623" w14:textId="77777777" w:rsidR="00000000" w:rsidRDefault="00000000">
      <w:pPr>
        <w:spacing w:before="60"/>
        <w:ind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(oppure)</w:t>
      </w:r>
    </w:p>
    <w:p w14:paraId="15AD8820" w14:textId="77777777" w:rsidR="00000000" w:rsidRDefault="00000000">
      <w:pPr>
        <w:tabs>
          <w:tab w:val="left" w:pos="459"/>
        </w:tabs>
        <w:ind w:left="-34"/>
        <w:jc w:val="both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 xml:space="preserve">Il progetto, rientra nella tipologia elencata nell’Allegato A Elenco A.2 della L.R. 26/2022 smi, al punto </w:t>
      </w:r>
      <w:r>
        <w:rPr>
          <w:rFonts w:ascii="Arial" w:hAnsi="Arial" w:cs="Arial"/>
          <w:i/>
          <w:sz w:val="22"/>
          <w:szCs w:val="22"/>
          <w:shd w:val="clear" w:color="auto" w:fill="C0C0C0"/>
        </w:rPr>
        <w:t>___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denominata</w:t>
      </w:r>
      <w:r>
        <w:rPr>
          <w:rFonts w:ascii="Arial" w:hAnsi="Arial" w:cs="Arial"/>
          <w:i/>
          <w:sz w:val="22"/>
          <w:szCs w:val="22"/>
        </w:rPr>
        <w:t xml:space="preserve"> “</w:t>
      </w:r>
      <w:r>
        <w:rPr>
          <w:rFonts w:ascii="Arial" w:hAnsi="Arial" w:cs="Arial"/>
          <w:sz w:val="22"/>
          <w:szCs w:val="22"/>
        </w:rPr>
        <w:t>“_______________________________________</w:t>
      </w:r>
      <w:r>
        <w:rPr>
          <w:rFonts w:ascii="Arial" w:hAnsi="Arial" w:cs="Arial"/>
          <w:i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” .</w:t>
      </w:r>
    </w:p>
    <w:p w14:paraId="3D4BED65" w14:textId="77777777" w:rsidR="00000000" w:rsidRDefault="00000000">
      <w:pPr>
        <w:spacing w:before="60"/>
        <w:ind w:right="14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(tipologia come indicata nell’Allegato A Elenco A.2 della L.R. 26/2022 smi)</w:t>
      </w:r>
    </w:p>
    <w:p w14:paraId="24DF1741" w14:textId="77777777" w:rsidR="00000000" w:rsidRDefault="00000000">
      <w:pPr>
        <w:spacing w:before="60"/>
        <w:ind w:right="142"/>
        <w:jc w:val="both"/>
        <w:rPr>
          <w:rFonts w:ascii="Arial" w:hAnsi="Arial" w:cs="Arial"/>
          <w:i/>
          <w:sz w:val="22"/>
          <w:szCs w:val="22"/>
        </w:rPr>
      </w:pPr>
    </w:p>
    <w:p w14:paraId="1D8BF11B" w14:textId="77777777" w:rsidR="00000000" w:rsidRDefault="00000000">
      <w:pPr>
        <w:spacing w:before="60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 ricade parzialmente/completamente in aree naturali protette nazionali (L.394/1991) e/o comunitarie (siti della Rete Natura 2000).</w:t>
      </w:r>
    </w:p>
    <w:p w14:paraId="1CAD6025" w14:textId="77777777" w:rsidR="00000000" w:rsidRDefault="00000000">
      <w:pPr>
        <w:autoSpaceDE w:val="0"/>
        <w:rPr>
          <w:rFonts w:ascii="Arial" w:hAnsi="Arial" w:cs="Arial"/>
          <w:sz w:val="22"/>
          <w:szCs w:val="22"/>
        </w:rPr>
      </w:pPr>
    </w:p>
    <w:p w14:paraId="424E1BEC" w14:textId="77777777" w:rsidR="00000000" w:rsidRDefault="00000000">
      <w:pPr>
        <w:autoSpaceDE w:val="0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 xml:space="preserve">Il progetto è localizzato </w:t>
      </w:r>
      <w:r>
        <w:t>_____________________________________________________________</w:t>
      </w:r>
    </w:p>
    <w:p w14:paraId="4991F437" w14:textId="77777777" w:rsidR="00000000" w:rsidRDefault="00000000">
      <w:pPr>
        <w:spacing w:before="60"/>
        <w:ind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(localizzazione del progetto e delle eventuali opere connesse: Regione/i,Città metropolitane, Provincia/e, Comune/i, aree marine, estremi catastali, coordinate geografiche con relativo sistema di riferimento)</w:t>
      </w:r>
    </w:p>
    <w:p w14:paraId="7F52C6C1" w14:textId="77777777" w:rsidR="00000000" w:rsidRDefault="00000000">
      <w:pPr>
        <w:autoSpaceDE w:val="0"/>
        <w:spacing w:before="120"/>
        <w:jc w:val="both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>e prevede</w:t>
      </w:r>
      <w:r>
        <w:t xml:space="preserve"> _______________________________________________________________________</w:t>
      </w:r>
    </w:p>
    <w:p w14:paraId="259FE615" w14:textId="77777777" w:rsidR="00000000" w:rsidRDefault="00000000">
      <w:pPr>
        <w:autoSpaceDE w:val="0"/>
        <w:spacing w:before="60"/>
        <w:jc w:val="both"/>
        <w:rPr>
          <w:i/>
          <w:iCs/>
          <w:sz w:val="23"/>
          <w:szCs w:val="23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(sintetica descrizione del progetto e delle eventuali opere connesse: caratteristiche tecniche, dimensioni, finalità e possibili principali impatti ambientali; esplicitare se trattasi di nuova realizzazione o di modifica/estensione di progetto/opera esistente)</w:t>
      </w:r>
    </w:p>
    <w:p w14:paraId="024A72CC" w14:textId="77777777" w:rsidR="00000000" w:rsidRDefault="00000000">
      <w:pPr>
        <w:autoSpaceDE w:val="0"/>
        <w:spacing w:before="60"/>
        <w:jc w:val="both"/>
        <w:rPr>
          <w:i/>
          <w:iCs/>
          <w:sz w:val="23"/>
          <w:szCs w:val="23"/>
        </w:rPr>
      </w:pPr>
    </w:p>
    <w:p w14:paraId="7D22B44D" w14:textId="77777777" w:rsidR="00000000" w:rsidRDefault="00000000">
      <w:pPr>
        <w:spacing w:before="60"/>
        <w:ind w:right="142"/>
        <w:rPr>
          <w:rFonts w:ascii="Arial" w:hAnsi="Arial" w:cs="Arial"/>
          <w:i/>
          <w:sz w:val="20"/>
          <w:szCs w:val="20"/>
          <w:shd w:val="clear" w:color="auto" w:fill="C0C0C0"/>
        </w:rPr>
      </w:pPr>
    </w:p>
    <w:p w14:paraId="376BF705" w14:textId="77777777" w:rsidR="00000000" w:rsidRDefault="00000000">
      <w:pPr>
        <w:spacing w:before="60"/>
        <w:ind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(Paragrafo da compilare se pertinente)</w:t>
      </w:r>
    </w:p>
    <w:p w14:paraId="43F04DC3" w14:textId="77777777" w:rsidR="00000000" w:rsidRDefault="00000000">
      <w:pPr>
        <w:ind w:right="142"/>
        <w:jc w:val="both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 xml:space="preserve">Il progetto può avere impatti transfrontalieri sui seguenti Stati </w:t>
      </w:r>
      <w:r>
        <w:rPr>
          <w:rFonts w:ascii="Arial" w:hAnsi="Arial" w:cs="Arial"/>
          <w:i/>
          <w:sz w:val="22"/>
          <w:szCs w:val="22"/>
          <w:shd w:val="clear" w:color="auto" w:fill="C0C0C0"/>
        </w:rPr>
        <w:t>____________________________________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 pertanto è soggetto alle procedure di cui all’art.32 D.Lgs.152/2006.</w:t>
      </w:r>
    </w:p>
    <w:p w14:paraId="74E40E99" w14:textId="77777777" w:rsidR="00000000" w:rsidRDefault="00000000">
      <w:pPr>
        <w:spacing w:before="60"/>
        <w:ind w:right="142"/>
        <w:rPr>
          <w:rFonts w:ascii="Arial" w:hAnsi="Arial" w:cs="Arial"/>
          <w:i/>
          <w:sz w:val="20"/>
          <w:szCs w:val="20"/>
          <w:shd w:val="clear" w:color="auto" w:fill="C0C0C0"/>
        </w:rPr>
      </w:pPr>
    </w:p>
    <w:p w14:paraId="6C10FED6" w14:textId="77777777" w:rsidR="00000000" w:rsidRDefault="00000000">
      <w:pPr>
        <w:spacing w:before="60"/>
        <w:ind w:right="142"/>
        <w:rPr>
          <w:rFonts w:ascii="Arial" w:hAnsi="Arial" w:cs="Arial"/>
          <w:i/>
          <w:sz w:val="20"/>
          <w:szCs w:val="20"/>
          <w:shd w:val="clear" w:color="auto" w:fill="C0C0C0"/>
        </w:rPr>
      </w:pPr>
    </w:p>
    <w:p w14:paraId="630D504D" w14:textId="77777777" w:rsidR="00000000" w:rsidRDefault="00000000">
      <w:pPr>
        <w:spacing w:before="60"/>
        <w:ind w:right="142"/>
        <w:rPr>
          <w:rFonts w:ascii="Arial" w:hAnsi="Arial" w:cs="Arial"/>
          <w:i/>
          <w:sz w:val="20"/>
          <w:szCs w:val="20"/>
          <w:shd w:val="clear" w:color="auto" w:fill="C0C0C0"/>
        </w:rPr>
      </w:pPr>
    </w:p>
    <w:p w14:paraId="10CE7DDB" w14:textId="77777777" w:rsidR="00000000" w:rsidRDefault="00000000">
      <w:pPr>
        <w:spacing w:before="60"/>
        <w:ind w:right="142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(Paragrafo da compilare se pertinente)</w:t>
      </w:r>
    </w:p>
    <w:p w14:paraId="5CBEF2E7" w14:textId="77777777" w:rsidR="00000000" w:rsidRDefault="00000000">
      <w:pPr>
        <w:spacing w:before="60"/>
        <w:ind w:right="142"/>
        <w:rPr>
          <w:rFonts w:ascii="Arial" w:hAnsi="Arial" w:cs="Arial"/>
          <w:i/>
          <w:sz w:val="20"/>
          <w:szCs w:val="20"/>
          <w:shd w:val="clear" w:color="auto" w:fill="C0C0C0"/>
        </w:rPr>
      </w:pPr>
    </w:p>
    <w:p w14:paraId="2479788A" w14:textId="77777777" w:rsidR="00000000" w:rsidRDefault="00000000">
      <w:pPr>
        <w:autoSpaceDE w:val="0"/>
        <w:spacing w:before="60"/>
        <w:jc w:val="both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sz w:val="22"/>
          <w:szCs w:val="22"/>
        </w:rPr>
        <w:t>Ai sensi dell’art.10, comma 3 del D.Lgs.152/2006 e s.m.i. il procedimento di Valutazione di Impatto Ambientale comprende la valutazione di incidenza di cui all'articolo 5 del D.P.R. 357/1997 in quanto il progetto interferisce con</w:t>
      </w:r>
      <w:r>
        <w:rPr>
          <w:i/>
          <w:iCs/>
          <w:sz w:val="23"/>
          <w:szCs w:val="23"/>
        </w:rPr>
        <w:t xml:space="preserve"> _____________________________________________________</w:t>
      </w:r>
    </w:p>
    <w:p w14:paraId="6311F9D5" w14:textId="77777777" w:rsidR="00000000" w:rsidRDefault="00000000">
      <w:pPr>
        <w:autoSpaceDE w:val="0"/>
        <w:spacing w:before="60"/>
        <w:jc w:val="both"/>
        <w:rPr>
          <w:rFonts w:ascii="Arial" w:hAnsi="Arial" w:cs="Arial"/>
          <w:i/>
          <w:sz w:val="20"/>
          <w:szCs w:val="20"/>
          <w:shd w:val="clear" w:color="auto" w:fill="C0C0C0"/>
        </w:rPr>
      </w:pPr>
      <w:r>
        <w:rPr>
          <w:rFonts w:ascii="Arial" w:hAnsi="Arial" w:cs="Arial"/>
          <w:i/>
          <w:sz w:val="20"/>
          <w:szCs w:val="20"/>
          <w:shd w:val="clear" w:color="auto" w:fill="C0C0C0"/>
        </w:rPr>
        <w:t>(indicare la tipologia di area afferente alla Rete Natura 2000: SIC, ZSC, ZPS, e la relativa denominazione completa di codice identificativo; ripetere le informazioni nel caso di più aree interferite)</w:t>
      </w:r>
    </w:p>
    <w:p w14:paraId="43AA46F5" w14:textId="77777777" w:rsidR="00000000" w:rsidRDefault="00000000">
      <w:pPr>
        <w:spacing w:before="60"/>
        <w:ind w:right="142"/>
        <w:rPr>
          <w:rFonts w:ascii="Arial" w:hAnsi="Arial" w:cs="Arial"/>
          <w:i/>
          <w:sz w:val="20"/>
          <w:szCs w:val="20"/>
          <w:shd w:val="clear" w:color="auto" w:fill="C0C0C0"/>
        </w:rPr>
      </w:pPr>
    </w:p>
    <w:p w14:paraId="7670F207" w14:textId="77777777" w:rsidR="00000000" w:rsidRDefault="00000000">
      <w:pPr>
        <w:spacing w:before="60"/>
        <w:ind w:right="142"/>
        <w:jc w:val="both"/>
      </w:pPr>
    </w:p>
    <w:p w14:paraId="6601EC41" w14:textId="77777777" w:rsidR="00000000" w:rsidRDefault="00000000">
      <w:pPr>
        <w:spacing w:before="60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documentazione è disponibile per la pubblica consultazione sul sito web della Provincia di Taranto.</w:t>
      </w:r>
    </w:p>
    <w:p w14:paraId="72D1613D" w14:textId="77777777" w:rsidR="00000000" w:rsidRDefault="0000000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658C4304" w14:textId="77777777" w:rsidR="00000000" w:rsidRDefault="0000000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50F3D2FC" w14:textId="77777777" w:rsidR="00000000" w:rsidRDefault="00000000">
      <w:pPr>
        <w:autoSpaceDE w:val="0"/>
        <w:jc w:val="both"/>
      </w:pPr>
      <w:r>
        <w:rPr>
          <w:rFonts w:ascii="Arial" w:hAnsi="Arial" w:cs="Arial"/>
          <w:sz w:val="22"/>
          <w:szCs w:val="22"/>
        </w:rPr>
        <w:t xml:space="preserve">Ai sensi dell’art.27 bis comma 4 del D.Lgs.152/2006 entro il termine di 30 (trenta) giorni dalla data di pubblicazione del presente avviso, chiunque abbia interesse può prendere visione del progetto e del relativo studio ambientale, presentare in forma scritta proprie osservazioni, anche fornendo nuovi o ulteriori elementi conoscitivi e valutativi, indirizzandoli alla Provincia di Taranto, via Anfiteatro 4, 74123 Taranto; l’invio delle osservazioni può essere effettuato anche mediante posta elettronica certificata al seguente indirizzo: </w:t>
      </w:r>
      <w:hyperlink r:id="rId7" w:history="1">
        <w:r>
          <w:rPr>
            <w:rStyle w:val="Collegamentoipertestuale"/>
            <w:rFonts w:ascii="Arial" w:hAnsi="Arial" w:cs="Arial"/>
            <w:i/>
            <w:iCs/>
            <w:sz w:val="22"/>
            <w:szCs w:val="22"/>
          </w:rPr>
          <w:t>protocollo@pec.provincia.ta.it</w:t>
        </w:r>
      </w:hyperlink>
    </w:p>
    <w:p w14:paraId="34F1E1EB" w14:textId="77777777" w:rsidR="00000000" w:rsidRDefault="00000000">
      <w:pPr>
        <w:autoSpaceDE w:val="0"/>
        <w:jc w:val="both"/>
      </w:pPr>
    </w:p>
    <w:p w14:paraId="3E74BC14" w14:textId="77777777" w:rsidR="00000000" w:rsidRDefault="00000000">
      <w:pPr>
        <w:autoSpaceDE w:val="0"/>
        <w:jc w:val="both"/>
        <w:rPr>
          <w:rFonts w:ascii="Arial" w:hAnsi="Arial" w:cs="Arial"/>
          <w:i/>
          <w:sz w:val="22"/>
          <w:szCs w:val="22"/>
        </w:rPr>
      </w:pPr>
    </w:p>
    <w:p w14:paraId="1F601E97" w14:textId="77777777" w:rsidR="00000000" w:rsidRDefault="00000000">
      <w:pPr>
        <w:autoSpaceDE w:val="0"/>
        <w:spacing w:before="60"/>
        <w:jc w:val="both"/>
        <w:rPr>
          <w:rFonts w:ascii="Arial" w:hAnsi="Arial" w:cs="Arial"/>
          <w:sz w:val="22"/>
          <w:szCs w:val="22"/>
        </w:rPr>
      </w:pPr>
    </w:p>
    <w:p w14:paraId="458239BB" w14:textId="77777777" w:rsidR="00000000" w:rsidRDefault="00000000">
      <w:pPr>
        <w:autoSpaceDE w:val="0"/>
        <w:rPr>
          <w:strike/>
        </w:rPr>
      </w:pPr>
    </w:p>
    <w:p w14:paraId="2FEDA196" w14:textId="77777777" w:rsidR="00000000" w:rsidRDefault="00000000">
      <w:pPr>
        <w:autoSpaceDE w:val="0"/>
        <w:rPr>
          <w:strike/>
        </w:rPr>
      </w:pPr>
    </w:p>
    <w:p w14:paraId="4A5CCB7D" w14:textId="77777777" w:rsidR="00000000" w:rsidRDefault="00000000">
      <w:pPr>
        <w:autoSpaceDE w:val="0"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legale rappresentante</w:t>
      </w:r>
    </w:p>
    <w:p w14:paraId="64F745A3" w14:textId="77777777" w:rsidR="00000000" w:rsidRDefault="00000000">
      <w:pPr>
        <w:autoSpaceDE w:val="0"/>
        <w:ind w:left="5664" w:firstLine="708"/>
        <w:rPr>
          <w:rFonts w:ascii="Arial" w:hAnsi="Arial" w:cs="Arial"/>
          <w:sz w:val="22"/>
          <w:szCs w:val="22"/>
        </w:rPr>
      </w:pPr>
    </w:p>
    <w:p w14:paraId="7D376623" w14:textId="77777777" w:rsidR="00000000" w:rsidRDefault="00000000">
      <w:pPr>
        <w:autoSpaceDE w:val="0"/>
        <w:ind w:left="5664" w:firstLine="708"/>
        <w:rPr>
          <w:rFonts w:ascii="Arial" w:hAnsi="Arial" w:cs="Arial"/>
          <w:sz w:val="22"/>
          <w:szCs w:val="22"/>
        </w:rPr>
      </w:pPr>
    </w:p>
    <w:p w14:paraId="51564A72" w14:textId="77777777" w:rsidR="00000000" w:rsidRDefault="00000000">
      <w:pPr>
        <w:autoSpaceDE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(documento informatico firmato digitalmente</w:t>
      </w:r>
    </w:p>
    <w:p w14:paraId="7672C975" w14:textId="77777777" w:rsidR="00000000" w:rsidRDefault="00000000">
      <w:pPr>
        <w:autoSpaceDE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ai sensi dell’art. 24 D.Lgs. 82/2005 e ss.mm.ii)</w:t>
      </w:r>
      <w:r>
        <w:rPr>
          <w:rStyle w:val="Caratteredellanota"/>
          <w:rFonts w:ascii="Arial" w:hAnsi="Arial" w:cs="Arial"/>
          <w:sz w:val="20"/>
          <w:szCs w:val="20"/>
        </w:rPr>
        <w:footnoteReference w:id="1"/>
      </w:r>
    </w:p>
    <w:p w14:paraId="2CA789BD" w14:textId="77777777" w:rsidR="00D94682" w:rsidRDefault="00D94682">
      <w:pPr>
        <w:autoSpaceDE w:val="0"/>
        <w:ind w:left="5664" w:firstLine="708"/>
      </w:pPr>
    </w:p>
    <w:sectPr w:rsidR="00D94682">
      <w:footerReference w:type="default" r:id="rId8"/>
      <w:pgSz w:w="11906" w:h="16838"/>
      <w:pgMar w:top="1134" w:right="1134" w:bottom="1134" w:left="1134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3A50" w14:textId="77777777" w:rsidR="00D94682" w:rsidRDefault="00D94682">
      <w:r>
        <w:separator/>
      </w:r>
    </w:p>
  </w:endnote>
  <w:endnote w:type="continuationSeparator" w:id="0">
    <w:p w14:paraId="7862D9AC" w14:textId="77777777" w:rsidR="00D94682" w:rsidRDefault="00D9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KCPFL+CenturyGothic">
    <w:altName w:val="Century Gothic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7474" w14:textId="77777777" w:rsidR="00000000" w:rsidRDefault="00000000">
    <w:pPr>
      <w:pStyle w:val="Intestazione"/>
      <w:rPr>
        <w:rFonts w:ascii="Arial" w:hAnsi="Arial" w:cs="Arial"/>
        <w:i/>
        <w:sz w:val="16"/>
        <w:szCs w:val="16"/>
        <w:lang w:val="it-IT"/>
      </w:rPr>
    </w:pPr>
    <w:r>
      <w:rPr>
        <w:rFonts w:ascii="Arial" w:hAnsi="Arial" w:cs="Arial"/>
        <w:i/>
        <w:sz w:val="16"/>
        <w:szCs w:val="16"/>
        <w:lang w:val="it-IT"/>
      </w:rPr>
      <w:t>Provincia di Taranto – Settore Pianificazione e Ambiente</w:t>
    </w:r>
  </w:p>
  <w:p w14:paraId="696D64B3" w14:textId="77777777" w:rsidR="00000000" w:rsidRDefault="00000000">
    <w:pPr>
      <w:pStyle w:val="Intestazione"/>
    </w:pPr>
    <w:r>
      <w:rPr>
        <w:rFonts w:ascii="Arial" w:hAnsi="Arial" w:cs="Arial"/>
        <w:i/>
        <w:sz w:val="16"/>
        <w:szCs w:val="16"/>
        <w:lang w:val="it-IT"/>
      </w:rPr>
      <w:t>Valutazione di Impatto Ambientale</w:t>
    </w:r>
    <w:r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 xml:space="preserve"> Pagina </w:t>
    </w:r>
    <w:r>
      <w:rPr>
        <w:rFonts w:cs="Arial"/>
        <w:i/>
        <w:sz w:val="16"/>
        <w:szCs w:val="16"/>
      </w:rPr>
      <w:fldChar w:fldCharType="begin"/>
    </w:r>
    <w:r>
      <w:rPr>
        <w:rFonts w:cs="Arial"/>
        <w:i/>
        <w:sz w:val="16"/>
        <w:szCs w:val="16"/>
      </w:rPr>
      <w:instrText xml:space="preserve"> PAGE </w:instrText>
    </w:r>
    <w:r>
      <w:rPr>
        <w:rFonts w:cs="Arial"/>
        <w:i/>
        <w:sz w:val="16"/>
        <w:szCs w:val="16"/>
      </w:rPr>
      <w:fldChar w:fldCharType="separate"/>
    </w:r>
    <w:r>
      <w:rPr>
        <w:rFonts w:cs="Arial"/>
        <w:i/>
        <w:sz w:val="16"/>
        <w:szCs w:val="16"/>
      </w:rPr>
      <w:t>2</w:t>
    </w:r>
    <w:r>
      <w:rPr>
        <w:rFonts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 di </w:t>
    </w:r>
    <w:r>
      <w:rPr>
        <w:rFonts w:cs="Arial"/>
        <w:i/>
        <w:sz w:val="16"/>
        <w:szCs w:val="16"/>
      </w:rPr>
      <w:fldChar w:fldCharType="begin"/>
    </w:r>
    <w:r>
      <w:rPr>
        <w:rFonts w:cs="Arial"/>
        <w:i/>
        <w:sz w:val="16"/>
        <w:szCs w:val="16"/>
      </w:rPr>
      <w:instrText xml:space="preserve"> NUMPAGES \*Arabic </w:instrText>
    </w:r>
    <w:r>
      <w:rPr>
        <w:rFonts w:cs="Arial"/>
        <w:i/>
        <w:sz w:val="16"/>
        <w:szCs w:val="16"/>
      </w:rPr>
      <w:fldChar w:fldCharType="separate"/>
    </w:r>
    <w:r>
      <w:rPr>
        <w:rFonts w:cs="Arial"/>
        <w:i/>
        <w:sz w:val="16"/>
        <w:szCs w:val="16"/>
      </w:rPr>
      <w:t>2</w:t>
    </w:r>
    <w:r>
      <w:rPr>
        <w:rFonts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 </w:t>
    </w:r>
  </w:p>
  <w:p w14:paraId="24BD09B6" w14:textId="77777777" w:rsidR="00000000" w:rsidRDefault="0000000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FB02" w14:textId="77777777" w:rsidR="00D94682" w:rsidRDefault="00D94682">
      <w:r>
        <w:separator/>
      </w:r>
    </w:p>
  </w:footnote>
  <w:footnote w:type="continuationSeparator" w:id="0">
    <w:p w14:paraId="7AC49094" w14:textId="77777777" w:rsidR="00D94682" w:rsidRDefault="00D94682">
      <w:r>
        <w:continuationSeparator/>
      </w:r>
    </w:p>
  </w:footnote>
  <w:footnote w:id="1">
    <w:p w14:paraId="5AB2A7DD" w14:textId="77777777" w:rsidR="00000000" w:rsidRDefault="00000000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i/>
          <w:sz w:val="16"/>
        </w:rPr>
        <w:t>Applicare la firma digitale in formato PAdES (PDF Advanced Electronic Signatures) su file PDF.</w:t>
      </w:r>
    </w:p>
    <w:p w14:paraId="12DEB27A" w14:textId="77777777" w:rsidR="00000000" w:rsidRDefault="00000000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9716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84"/>
    <w:rsid w:val="000C0D84"/>
    <w:rsid w:val="00D9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AFB30F"/>
  <w15:chartTrackingRefBased/>
  <w15:docId w15:val="{E7E08D1F-3932-49CC-BD25-D4375E96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1204"/>
        <w:tab w:val="left" w:pos="3472"/>
        <w:tab w:val="left" w:pos="4039"/>
        <w:tab w:val="left" w:pos="6307"/>
      </w:tabs>
      <w:spacing w:before="60"/>
      <w:jc w:val="center"/>
      <w:outlineLvl w:val="1"/>
    </w:pPr>
    <w:rPr>
      <w:rFonts w:ascii="Trebuchet MS" w:hAnsi="Trebuchet MS" w:cs="Trebuchet MS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aut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WW8Num2z1">
    <w:name w:val="WW8Num2z1"/>
    <w:rPr>
      <w:rFonts w:ascii="Courier New" w:hAnsi="Courier New" w:cs="Symbol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3366"/>
      <w:u w:val="single"/>
    </w:rPr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overflowPunct w:val="0"/>
      <w:autoSpaceDE w:val="0"/>
      <w:spacing w:line="280" w:lineRule="exact"/>
      <w:jc w:val="both"/>
      <w:textAlignment w:val="baseline"/>
    </w:pPr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itolo">
    <w:name w:val="Title"/>
    <w:basedOn w:val="Default"/>
    <w:next w:val="Default"/>
    <w:qFormat/>
    <w:rPr>
      <w:rFonts w:ascii="BKCPFL+CenturyGothic" w:hAnsi="BKCPFL+CenturyGothic" w:cs="BKCPFL+CenturyGothic"/>
      <w:color w:val="auto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provincia.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al pubblico - VIA</dc:title>
  <dc:subject/>
  <dc:creator>Ministero dell'Ambiente e della tutela del territorio e del mare - Direzione per le Valutazioni Ambientali</dc:creator>
  <cp:keywords/>
  <cp:lastModifiedBy>Emiliano Morrone</cp:lastModifiedBy>
  <cp:revision>2</cp:revision>
  <cp:lastPrinted>2011-07-22T15:04:00Z</cp:lastPrinted>
  <dcterms:created xsi:type="dcterms:W3CDTF">2022-11-28T12:04:00Z</dcterms:created>
  <dcterms:modified xsi:type="dcterms:W3CDTF">2022-11-28T12:04:00Z</dcterms:modified>
</cp:coreProperties>
</file>